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CE" w:rsidRDefault="00C071BA" w:rsidP="00C071BA">
      <w:pPr>
        <w:pStyle w:val="NoSpacing"/>
        <w:ind w:right="-334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Pr="00237938">
        <w:rPr>
          <w:b/>
          <w:sz w:val="28"/>
          <w:szCs w:val="28"/>
        </w:rPr>
        <w:t>PROCE</w:t>
      </w:r>
      <w:r>
        <w:rPr>
          <w:b/>
          <w:sz w:val="28"/>
          <w:szCs w:val="28"/>
        </w:rPr>
        <w:t>E</w:t>
      </w:r>
      <w:r w:rsidRPr="00237938">
        <w:rPr>
          <w:b/>
          <w:sz w:val="28"/>
          <w:szCs w:val="28"/>
        </w:rPr>
        <w:t>DING</w:t>
      </w:r>
      <w:r>
        <w:rPr>
          <w:b/>
          <w:sz w:val="28"/>
          <w:szCs w:val="28"/>
        </w:rPr>
        <w:t xml:space="preserve"> NO______ OF ____      </w:t>
      </w:r>
      <w:r w:rsidR="00D92ACE">
        <w:rPr>
          <w:b/>
          <w:sz w:val="36"/>
          <w:szCs w:val="36"/>
        </w:rPr>
        <w:t xml:space="preserve">MEDIATION CONFERENCE </w:t>
      </w:r>
      <w:r w:rsidR="00D92ACE" w:rsidRPr="00D96E54">
        <w:rPr>
          <w:b/>
          <w:noProof/>
          <w:sz w:val="36"/>
          <w:szCs w:val="36"/>
          <w:lang w:val="en-US"/>
        </w:rPr>
        <w:drawing>
          <wp:inline distT="0" distB="0" distL="0" distR="0">
            <wp:extent cx="257175" cy="266700"/>
            <wp:effectExtent l="19050" t="0" r="9525" b="0"/>
            <wp:docPr id="4" name="Picture 4" descr="C:\Documents and Settings\BBarker-Hudson\Local Settings\Temporary Internet Files\Content.IE5\QNWT6PGV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Barker-Hudson\Local Settings\Temporary Internet Files\Content.IE5\QNWT6PGV\MC90043471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ACE">
        <w:rPr>
          <w:b/>
          <w:sz w:val="36"/>
          <w:szCs w:val="36"/>
        </w:rPr>
        <w:t>SHEET</w:t>
      </w:r>
    </w:p>
    <w:p w:rsidR="00C071BA" w:rsidRDefault="00C071BA" w:rsidP="00C071BA">
      <w:pPr>
        <w:pStyle w:val="NoSpacing"/>
        <w:spacing w:before="120" w:after="120"/>
        <w:ind w:right="-334" w:firstLine="360"/>
        <w:rPr>
          <w:rFonts w:ascii="Times New Roman" w:hAnsi="Times New Roman"/>
          <w:b/>
          <w:sz w:val="28"/>
          <w:szCs w:val="28"/>
        </w:rPr>
      </w:pPr>
      <w:r w:rsidRPr="00D92ACE">
        <w:rPr>
          <w:rFonts w:ascii="Times New Roman" w:hAnsi="Times New Roman"/>
          <w:b/>
          <w:sz w:val="28"/>
          <w:szCs w:val="28"/>
        </w:rPr>
        <w:t>MEDIATOR ________</w:t>
      </w:r>
      <w:r>
        <w:rPr>
          <w:rFonts w:ascii="Times New Roman" w:hAnsi="Times New Roman"/>
          <w:b/>
          <w:sz w:val="28"/>
          <w:szCs w:val="28"/>
        </w:rPr>
        <w:t>__________</w:t>
      </w:r>
      <w:r w:rsidRPr="00C507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92ACE">
        <w:rPr>
          <w:rFonts w:ascii="Times New Roman" w:hAnsi="Times New Roman"/>
          <w:b/>
          <w:sz w:val="28"/>
          <w:szCs w:val="28"/>
        </w:rPr>
        <w:t xml:space="preserve">CO-MEDIATOR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2ACE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D92ACE" w:rsidRDefault="00C071BA" w:rsidP="00C071BA">
      <w:pPr>
        <w:pStyle w:val="NoSpacing"/>
        <w:ind w:left="360" w:right="-334"/>
        <w:rPr>
          <w:rFonts w:ascii="Times New Roman" w:hAnsi="Times New Roman"/>
          <w:b/>
          <w:sz w:val="28"/>
          <w:szCs w:val="28"/>
        </w:rPr>
      </w:pPr>
      <w:r w:rsidRPr="00D92ACE">
        <w:rPr>
          <w:rFonts w:ascii="Times New Roman" w:hAnsi="Times New Roman"/>
          <w:b/>
          <w:sz w:val="28"/>
          <w:szCs w:val="28"/>
        </w:rPr>
        <w:t>Date___</w:t>
      </w:r>
      <w:r>
        <w:rPr>
          <w:rFonts w:ascii="Times New Roman" w:hAnsi="Times New Roman"/>
          <w:b/>
          <w:sz w:val="28"/>
          <w:szCs w:val="28"/>
        </w:rPr>
        <w:t>__/ ____ / 201__</w:t>
      </w:r>
    </w:p>
    <w:p w:rsidR="00C071BA" w:rsidRPr="00F208F1" w:rsidRDefault="00C071BA" w:rsidP="00C071BA">
      <w:pPr>
        <w:pStyle w:val="NoSpacing"/>
        <w:ind w:left="360" w:right="-334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810" w:type="dxa"/>
        <w:tblInd w:w="468" w:type="dxa"/>
        <w:tblLayout w:type="fixed"/>
        <w:tblLook w:val="04A0"/>
      </w:tblPr>
      <w:tblGrid>
        <w:gridCol w:w="1710"/>
        <w:gridCol w:w="7200"/>
        <w:gridCol w:w="900"/>
      </w:tblGrid>
      <w:tr w:rsidR="00B27A3D" w:rsidTr="00D37A19">
        <w:tc>
          <w:tcPr>
            <w:tcW w:w="1710" w:type="dxa"/>
            <w:shd w:val="clear" w:color="auto" w:fill="EEECE1" w:themeFill="background2"/>
          </w:tcPr>
          <w:p w:rsidR="00B27A3D" w:rsidRDefault="00B27A3D" w:rsidP="00D37A19">
            <w:pPr>
              <w:pStyle w:val="NoSpacing"/>
              <w:spacing w:before="120" w:after="120"/>
              <w:ind w:left="360" w:righ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ISSUE</w:t>
            </w:r>
          </w:p>
        </w:tc>
        <w:tc>
          <w:tcPr>
            <w:tcW w:w="7200" w:type="dxa"/>
            <w:shd w:val="clear" w:color="auto" w:fill="EEECE1" w:themeFill="background2"/>
          </w:tcPr>
          <w:p w:rsidR="00B27A3D" w:rsidRDefault="00F208F1" w:rsidP="00D37A19">
            <w:pPr>
              <w:pStyle w:val="NoSpacing"/>
              <w:spacing w:before="120" w:after="120"/>
              <w:ind w:left="360" w:righ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POINTS</w:t>
            </w:r>
          </w:p>
        </w:tc>
        <w:tc>
          <w:tcPr>
            <w:tcW w:w="900" w:type="dxa"/>
            <w:shd w:val="clear" w:color="auto" w:fill="EEECE1" w:themeFill="background2"/>
          </w:tcPr>
          <w:p w:rsidR="00B27A3D" w:rsidRDefault="000D01AE" w:rsidP="00D37A19">
            <w:pPr>
              <w:pStyle w:val="NoSpacing"/>
              <w:spacing w:before="120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57175" cy="266700"/>
                  <wp:effectExtent l="19050" t="0" r="9525" b="0"/>
                  <wp:docPr id="1" name="Picture 4" descr="C:\Documents and Settings\BBarker-Hudson\Local Settings\Temporary Internet Files\Content.IE5\QNWT6PGV\MC9004347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BBarker-Hudson\Local Settings\Temporary Internet Files\Content.IE5\QNWT6PGV\MC9004347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BF5" w:rsidTr="00D37A19">
        <w:tc>
          <w:tcPr>
            <w:tcW w:w="8910" w:type="dxa"/>
            <w:gridSpan w:val="2"/>
          </w:tcPr>
          <w:p w:rsidR="00865BF5" w:rsidRPr="00107666" w:rsidRDefault="00865BF5" w:rsidP="00923CB7">
            <w:pPr>
              <w:pStyle w:val="NoSpacing"/>
              <w:spacing w:before="120" w:after="12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WELCOME  </w:t>
            </w:r>
            <w:r w:rsidRPr="00702966">
              <w:rPr>
                <w:rFonts w:ascii="Times New Roman" w:hAnsi="Times New Roman"/>
                <w:sz w:val="28"/>
                <w:szCs w:val="28"/>
              </w:rPr>
              <w:t>This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3029">
              <w:rPr>
                <w:rFonts w:ascii="Times New Roman" w:hAnsi="Times New Roman"/>
                <w:sz w:val="28"/>
                <w:szCs w:val="28"/>
              </w:rPr>
              <w:t>Mediation Conference relate</w:t>
            </w:r>
            <w:r w:rsidR="00AB3029">
              <w:rPr>
                <w:rFonts w:ascii="Times New Roman" w:hAnsi="Times New Roman"/>
                <w:sz w:val="28"/>
                <w:szCs w:val="28"/>
              </w:rPr>
              <w:t>s</w:t>
            </w:r>
            <w:r w:rsidR="008B0B21">
              <w:rPr>
                <w:rFonts w:ascii="Times New Roman" w:hAnsi="Times New Roman"/>
                <w:sz w:val="28"/>
                <w:szCs w:val="28"/>
              </w:rPr>
              <w:t xml:space="preserve"> to Proceeding</w:t>
            </w:r>
            <w:r w:rsidR="00AB3029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865BF5" w:rsidRDefault="00865BF5" w:rsidP="00D37A19">
            <w:pPr>
              <w:pStyle w:val="NoSpacing"/>
              <w:spacing w:before="120" w:after="120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28E" w:rsidTr="00D37A19">
        <w:tc>
          <w:tcPr>
            <w:tcW w:w="8910" w:type="dxa"/>
            <w:gridSpan w:val="2"/>
          </w:tcPr>
          <w:p w:rsidR="0026528E" w:rsidRPr="004F6110" w:rsidRDefault="0026528E" w:rsidP="00C071BA">
            <w:pPr>
              <w:pStyle w:val="NoSpacing"/>
              <w:spacing w:before="120" w:line="276" w:lineRule="auto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</w:t>
            </w:r>
            <w:r w:rsidR="00D96E54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F23551">
              <w:rPr>
                <w:rFonts w:ascii="Times New Roman" w:hAnsi="Times New Roman"/>
                <w:b/>
                <w:sz w:val="28"/>
                <w:szCs w:val="28"/>
              </w:rPr>
              <w:t>My name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is _____________________________</w:t>
            </w:r>
            <w:r w:rsidR="00D96E54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="00107666">
              <w:rPr>
                <w:rFonts w:ascii="Times New Roman" w:hAnsi="Times New Roman"/>
                <w:sz w:val="28"/>
                <w:szCs w:val="28"/>
              </w:rPr>
              <w:t xml:space="preserve">As </w:t>
            </w:r>
            <w:r w:rsidR="00C071BA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PNG Accredited </w:t>
            </w:r>
            <w:r w:rsidR="00355053">
              <w:rPr>
                <w:rFonts w:ascii="Times New Roman" w:hAnsi="Times New Roman"/>
                <w:sz w:val="28"/>
                <w:szCs w:val="28"/>
              </w:rPr>
              <w:t>Mediator</w:t>
            </w:r>
            <w:r w:rsidR="00C071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07666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uphold </w:t>
            </w:r>
            <w:r w:rsidR="00C071BA">
              <w:rPr>
                <w:rFonts w:ascii="Times New Roman" w:hAnsi="Times New Roman"/>
                <w:sz w:val="28"/>
                <w:szCs w:val="28"/>
              </w:rPr>
              <w:t>ADR Rules and Mediator CODE</w:t>
            </w:r>
          </w:p>
        </w:tc>
        <w:tc>
          <w:tcPr>
            <w:tcW w:w="900" w:type="dxa"/>
          </w:tcPr>
          <w:p w:rsidR="0026528E" w:rsidRDefault="0026528E" w:rsidP="00D37A19">
            <w:pPr>
              <w:pStyle w:val="NoSpacing"/>
              <w:spacing w:before="120" w:after="120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28E" w:rsidTr="00D37A19">
        <w:tc>
          <w:tcPr>
            <w:tcW w:w="8910" w:type="dxa"/>
            <w:gridSpan w:val="2"/>
          </w:tcPr>
          <w:p w:rsidR="0026528E" w:rsidRPr="004F6110" w:rsidRDefault="0026528E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CO-MEDIATOR</w:t>
            </w:r>
            <w:r w:rsidR="0027006A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My co-mediator </w:t>
            </w:r>
            <w:r w:rsidRPr="004F6110">
              <w:rPr>
                <w:rFonts w:ascii="Times New Roman" w:hAnsi="Times New Roman"/>
                <w:sz w:val="28"/>
                <w:szCs w:val="28"/>
              </w:rPr>
              <w:t>will introduce themselves</w:t>
            </w:r>
            <w:r w:rsidR="00865BF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</w:tcPr>
          <w:p w:rsidR="0026528E" w:rsidRDefault="0026528E" w:rsidP="00D37A19">
            <w:pPr>
              <w:pStyle w:val="NoSpacing"/>
              <w:spacing w:before="120" w:after="120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81B" w:rsidTr="00D37A19">
        <w:tc>
          <w:tcPr>
            <w:tcW w:w="8910" w:type="dxa"/>
            <w:gridSpan w:val="2"/>
          </w:tcPr>
          <w:p w:rsidR="00B4681B" w:rsidRPr="00875B29" w:rsidRDefault="00875B29" w:rsidP="00C071BA">
            <w:pPr>
              <w:pStyle w:val="NoSpacing"/>
              <w:spacing w:before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324BFE">
              <w:rPr>
                <w:rFonts w:ascii="Times New Roman" w:hAnsi="Times New Roman"/>
                <w:b/>
                <w:sz w:val="28"/>
                <w:szCs w:val="28"/>
              </w:rPr>
              <w:t>PARTY INTRO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4BFE">
              <w:rPr>
                <w:rFonts w:ascii="Times New Roman" w:hAnsi="Times New Roman"/>
                <w:b/>
                <w:sz w:val="28"/>
                <w:szCs w:val="28"/>
              </w:rPr>
              <w:t>DU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324BFE">
              <w:rPr>
                <w:rFonts w:ascii="Times New Roman" w:hAnsi="Times New Roman"/>
                <w:b/>
                <w:sz w:val="28"/>
                <w:szCs w:val="28"/>
              </w:rPr>
              <w:t>TIONS</w:t>
            </w:r>
            <w:r w:rsidR="00107666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107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7A3D">
              <w:rPr>
                <w:rFonts w:ascii="Times New Roman" w:hAnsi="Times New Roman"/>
                <w:sz w:val="28"/>
                <w:szCs w:val="28"/>
                <w:u w:val="single"/>
              </w:rPr>
              <w:t>Attendance Sheet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071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7666">
              <w:rPr>
                <w:rFonts w:ascii="Times New Roman" w:hAnsi="Times New Roman"/>
                <w:i/>
                <w:sz w:val="28"/>
                <w:szCs w:val="28"/>
              </w:rPr>
              <w:t>Draw Plan</w:t>
            </w:r>
          </w:p>
        </w:tc>
        <w:tc>
          <w:tcPr>
            <w:tcW w:w="900" w:type="dxa"/>
          </w:tcPr>
          <w:p w:rsidR="00B4681B" w:rsidRDefault="00B4681B" w:rsidP="00D37A19">
            <w:pPr>
              <w:pStyle w:val="NoSpacing"/>
              <w:spacing w:before="120" w:after="120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298" w:rsidTr="00D37A19">
        <w:tc>
          <w:tcPr>
            <w:tcW w:w="8910" w:type="dxa"/>
            <w:gridSpan w:val="2"/>
          </w:tcPr>
          <w:p w:rsidR="00107666" w:rsidRDefault="0046158F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AUTHORITY TO SETTLE -</w:t>
            </w:r>
            <w:r w:rsidR="009342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34298">
              <w:rPr>
                <w:rFonts w:ascii="Times New Roman" w:hAnsi="Times New Roman"/>
                <w:i/>
                <w:sz w:val="28"/>
                <w:szCs w:val="28"/>
              </w:rPr>
              <w:t xml:space="preserve">We discussed at Intake </w:t>
            </w:r>
            <w:r w:rsidR="00934298" w:rsidRPr="004F6110">
              <w:rPr>
                <w:rFonts w:ascii="Times New Roman" w:hAnsi="Times New Roman"/>
                <w:i/>
                <w:sz w:val="28"/>
                <w:szCs w:val="28"/>
              </w:rPr>
              <w:t xml:space="preserve">Plt </w:t>
            </w:r>
            <w:r w:rsidR="00934298">
              <w:rPr>
                <w:rFonts w:ascii="Times New Roman" w:hAnsi="Times New Roman"/>
                <w:sz w:val="28"/>
                <w:szCs w:val="28"/>
              </w:rPr>
              <w:t>–</w:t>
            </w:r>
            <w:r w:rsidR="00252076">
              <w:rPr>
                <w:rFonts w:ascii="Times New Roman" w:hAnsi="Times New Roman"/>
                <w:sz w:val="28"/>
                <w:szCs w:val="28"/>
              </w:rPr>
              <w:t xml:space="preserve"> Y</w:t>
            </w:r>
            <w:r>
              <w:rPr>
                <w:rFonts w:ascii="Times New Roman" w:hAnsi="Times New Roman"/>
                <w:sz w:val="28"/>
                <w:szCs w:val="28"/>
              </w:rPr>
              <w:t>ES</w:t>
            </w:r>
            <w:r w:rsidR="00252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4298" w:rsidRPr="00AB3029" w:rsidRDefault="00107666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34298" w:rsidRPr="004F6110">
              <w:rPr>
                <w:rFonts w:ascii="Times New Roman" w:hAnsi="Times New Roman"/>
                <w:i/>
                <w:sz w:val="28"/>
                <w:szCs w:val="28"/>
              </w:rPr>
              <w:t xml:space="preserve">Def </w:t>
            </w:r>
            <w:r w:rsidR="00934298">
              <w:rPr>
                <w:rFonts w:ascii="Times New Roman" w:hAnsi="Times New Roman"/>
                <w:sz w:val="28"/>
                <w:szCs w:val="28"/>
              </w:rPr>
              <w:t>–</w:t>
            </w:r>
            <w:r w:rsidR="00252076">
              <w:rPr>
                <w:rFonts w:ascii="Times New Roman" w:hAnsi="Times New Roman"/>
                <w:sz w:val="28"/>
                <w:szCs w:val="28"/>
              </w:rPr>
              <w:t xml:space="preserve"> YES</w:t>
            </w:r>
            <w:r w:rsidR="00934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934298" w:rsidRDefault="00934298" w:rsidP="00D37A19">
            <w:pPr>
              <w:pStyle w:val="NoSpacing"/>
              <w:spacing w:before="120" w:after="120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298" w:rsidTr="00D37A19">
        <w:tc>
          <w:tcPr>
            <w:tcW w:w="8910" w:type="dxa"/>
            <w:gridSpan w:val="2"/>
          </w:tcPr>
          <w:p w:rsidR="00934298" w:rsidRPr="00702966" w:rsidRDefault="00934298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 w:rsidRPr="00F23551">
              <w:rPr>
                <w:rFonts w:ascii="Times New Roman" w:hAnsi="Times New Roman"/>
                <w:b/>
                <w:sz w:val="28"/>
                <w:szCs w:val="28"/>
              </w:rPr>
              <w:t>JURISDICTION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me</w:t>
            </w:r>
            <w:r w:rsidRPr="001308A2">
              <w:rPr>
                <w:rFonts w:ascii="Times New Roman" w:hAnsi="Times New Roman"/>
                <w:sz w:val="28"/>
                <w:szCs w:val="28"/>
              </w:rPr>
              <w:t xml:space="preserve"> as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96E54">
              <w:rPr>
                <w:rFonts w:ascii="Times New Roman" w:hAnsi="Times New Roman"/>
                <w:sz w:val="28"/>
                <w:szCs w:val="28"/>
              </w:rPr>
              <w:t xml:space="preserve">Accredited Mediator 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this matter mediation.   </w:t>
            </w:r>
          </w:p>
        </w:tc>
        <w:tc>
          <w:tcPr>
            <w:tcW w:w="900" w:type="dxa"/>
          </w:tcPr>
          <w:p w:rsidR="00934298" w:rsidRDefault="00934298" w:rsidP="00D37A19">
            <w:pPr>
              <w:pStyle w:val="NoSpacing"/>
              <w:spacing w:before="120" w:after="120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298" w:rsidTr="00D37A19">
        <w:tc>
          <w:tcPr>
            <w:tcW w:w="8910" w:type="dxa"/>
            <w:gridSpan w:val="2"/>
          </w:tcPr>
          <w:p w:rsidR="00934298" w:rsidRPr="00F23551" w:rsidRDefault="0046158F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ALL </w:t>
            </w:r>
            <w:r w:rsidR="00934298" w:rsidRPr="00434238">
              <w:rPr>
                <w:rFonts w:ascii="Times New Roman" w:hAnsi="Times New Roman"/>
                <w:b/>
                <w:sz w:val="28"/>
                <w:szCs w:val="28"/>
              </w:rPr>
              <w:t xml:space="preserve"> CASES</w:t>
            </w:r>
            <w:r w:rsidR="009342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34298">
              <w:rPr>
                <w:rFonts w:ascii="Times New Roman" w:hAnsi="Times New Roman"/>
                <w:sz w:val="28"/>
                <w:szCs w:val="28"/>
              </w:rPr>
              <w:t xml:space="preserve"> between you</w:t>
            </w:r>
            <w:r w:rsidR="009342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252076">
              <w:rPr>
                <w:rFonts w:ascii="Times New Roman" w:hAnsi="Times New Roman"/>
                <w:i/>
                <w:sz w:val="28"/>
                <w:szCs w:val="28"/>
              </w:rPr>
              <w:t>Plaintiff -Y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ES</w:t>
            </w:r>
            <w:r w:rsidR="00252076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252076" w:rsidRPr="00EA54A6">
              <w:rPr>
                <w:rFonts w:ascii="Times New Roman" w:hAnsi="Times New Roman"/>
                <w:i/>
                <w:sz w:val="28"/>
                <w:szCs w:val="28"/>
              </w:rPr>
              <w:t>Defendant</w:t>
            </w:r>
            <w:r w:rsidR="00252076">
              <w:rPr>
                <w:rFonts w:ascii="Times New Roman" w:hAnsi="Times New Roman"/>
                <w:i/>
                <w:sz w:val="28"/>
                <w:szCs w:val="28"/>
              </w:rPr>
              <w:t xml:space="preserve"> - 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ES</w:t>
            </w:r>
          </w:p>
        </w:tc>
        <w:tc>
          <w:tcPr>
            <w:tcW w:w="900" w:type="dxa"/>
          </w:tcPr>
          <w:p w:rsidR="00934298" w:rsidRPr="00252076" w:rsidRDefault="00934298" w:rsidP="00D37A19">
            <w:pPr>
              <w:pStyle w:val="NoSpacing"/>
              <w:spacing w:before="120" w:after="120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076" w:rsidTr="00D37A19">
        <w:tc>
          <w:tcPr>
            <w:tcW w:w="8910" w:type="dxa"/>
            <w:gridSpan w:val="2"/>
          </w:tcPr>
          <w:p w:rsidR="00252076" w:rsidRDefault="00252076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TIMING - 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="00D96E54">
              <w:rPr>
                <w:rFonts w:ascii="Times New Roman" w:hAnsi="Times New Roman"/>
                <w:sz w:val="28"/>
                <w:szCs w:val="28"/>
              </w:rPr>
              <w:t xml:space="preserve">greed that we would set aside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half day / day / more </w:t>
            </w:r>
          </w:p>
        </w:tc>
        <w:tc>
          <w:tcPr>
            <w:tcW w:w="900" w:type="dxa"/>
          </w:tcPr>
          <w:p w:rsidR="00252076" w:rsidRPr="0087370E" w:rsidRDefault="00252076" w:rsidP="00D37A19">
            <w:pPr>
              <w:pStyle w:val="NoSpacing"/>
              <w:spacing w:before="120" w:after="120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666" w:rsidTr="00107666">
        <w:tc>
          <w:tcPr>
            <w:tcW w:w="8910" w:type="dxa"/>
            <w:gridSpan w:val="2"/>
          </w:tcPr>
          <w:p w:rsidR="00107666" w:rsidRDefault="00107666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MOBILES - </w:t>
            </w:r>
            <w:r>
              <w:rPr>
                <w:rFonts w:ascii="Times New Roman" w:hAnsi="Times New Roman"/>
                <w:sz w:val="28"/>
                <w:szCs w:val="28"/>
              </w:rPr>
              <w:t>Now is time to switch off mobiles – unless emergency</w:t>
            </w:r>
          </w:p>
        </w:tc>
        <w:tc>
          <w:tcPr>
            <w:tcW w:w="900" w:type="dxa"/>
          </w:tcPr>
          <w:p w:rsidR="00107666" w:rsidRDefault="00107666" w:rsidP="00D37A19">
            <w:pPr>
              <w:pStyle w:val="NoSpacing"/>
              <w:spacing w:before="120" w:after="120"/>
              <w:ind w:left="360" w:right="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4298" w:rsidTr="00D37A19">
        <w:tc>
          <w:tcPr>
            <w:tcW w:w="8910" w:type="dxa"/>
            <w:gridSpan w:val="2"/>
          </w:tcPr>
          <w:p w:rsidR="00934298" w:rsidRDefault="00934298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F23551">
              <w:rPr>
                <w:rFonts w:ascii="Times New Roman" w:hAnsi="Times New Roman"/>
                <w:b/>
                <w:sz w:val="28"/>
                <w:szCs w:val="28"/>
              </w:rPr>
              <w:t>CONFLICT OF INTEREST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406F0B">
              <w:rPr>
                <w:rFonts w:ascii="Times New Roman" w:hAnsi="Times New Roman"/>
                <w:sz w:val="28"/>
                <w:szCs w:val="28"/>
              </w:rPr>
              <w:t>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 questions of issues in this regard?  </w:t>
            </w:r>
          </w:p>
        </w:tc>
        <w:tc>
          <w:tcPr>
            <w:tcW w:w="900" w:type="dxa"/>
          </w:tcPr>
          <w:p w:rsidR="00934298" w:rsidRPr="00702966" w:rsidRDefault="00934298" w:rsidP="00107666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4298" w:rsidTr="00D37A19">
        <w:tc>
          <w:tcPr>
            <w:tcW w:w="8910" w:type="dxa"/>
            <w:gridSpan w:val="2"/>
          </w:tcPr>
          <w:p w:rsidR="00934298" w:rsidRDefault="00934298" w:rsidP="00C071BA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FAIRNESS / EQUITY </w:t>
            </w:r>
            <w:r w:rsidR="00C071B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107666">
              <w:rPr>
                <w:rFonts w:ascii="Times New Roman" w:hAnsi="Times New Roman"/>
                <w:sz w:val="28"/>
                <w:szCs w:val="28"/>
              </w:rPr>
              <w:t xml:space="preserve">I will </w:t>
            </w:r>
            <w:r w:rsidR="00C071BA">
              <w:rPr>
                <w:rFonts w:ascii="Times New Roman" w:hAnsi="Times New Roman"/>
                <w:sz w:val="28"/>
                <w:szCs w:val="28"/>
              </w:rPr>
              <w:t xml:space="preserve">manage process but </w:t>
            </w:r>
            <w:r w:rsidR="00107666">
              <w:rPr>
                <w:rFonts w:ascii="Times New Roman" w:hAnsi="Times New Roman"/>
                <w:sz w:val="28"/>
                <w:szCs w:val="28"/>
              </w:rPr>
              <w:t xml:space="preserve">NO </w:t>
            </w:r>
            <w:r w:rsidR="00C071BA">
              <w:rPr>
                <w:rFonts w:ascii="Times New Roman" w:hAnsi="Times New Roman"/>
                <w:sz w:val="28"/>
                <w:szCs w:val="28"/>
              </w:rPr>
              <w:t>decisions.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</w:tcPr>
          <w:p w:rsidR="00934298" w:rsidRDefault="00934298" w:rsidP="00D37A19">
            <w:pPr>
              <w:pStyle w:val="NoSpacing"/>
              <w:spacing w:before="120" w:after="120"/>
              <w:ind w:left="360" w:right="7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0DC" w:rsidTr="00D37A19">
        <w:tc>
          <w:tcPr>
            <w:tcW w:w="8910" w:type="dxa"/>
            <w:gridSpan w:val="2"/>
          </w:tcPr>
          <w:p w:rsidR="006B70DC" w:rsidRDefault="006B70DC" w:rsidP="00923CB7">
            <w:pPr>
              <w:pStyle w:val="NoSpacing"/>
              <w:spacing w:before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434238">
              <w:rPr>
                <w:rFonts w:ascii="Times New Roman" w:hAnsi="Times New Roman"/>
                <w:b/>
                <w:sz w:val="28"/>
                <w:szCs w:val="28"/>
              </w:rPr>
              <w:t>ROLE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My role as your Accredited Mediator is to facilitate your coming to a lasting</w:t>
            </w:r>
            <w:r w:rsidR="002543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final, settlement of </w:t>
            </w:r>
            <w:r w:rsidR="00C93116">
              <w:rPr>
                <w:rFonts w:ascii="Times New Roman" w:hAnsi="Times New Roman"/>
                <w:sz w:val="28"/>
                <w:szCs w:val="28"/>
              </w:rPr>
              <w:t xml:space="preserve">all </w:t>
            </w:r>
            <w:r w:rsidR="00107666">
              <w:rPr>
                <w:rFonts w:ascii="Times New Roman" w:hAnsi="Times New Roman"/>
                <w:sz w:val="28"/>
                <w:szCs w:val="28"/>
              </w:rPr>
              <w:t>your concerns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10DE7" w:rsidRDefault="006B70DC" w:rsidP="00923CB7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It is important that you tell each other all </w:t>
            </w:r>
            <w:r w:rsidR="00107666">
              <w:rPr>
                <w:rFonts w:ascii="Times New Roman" w:hAnsi="Times New Roman"/>
                <w:sz w:val="28"/>
                <w:szCs w:val="28"/>
              </w:rPr>
              <w:t xml:space="preserve">concerns </w:t>
            </w:r>
            <w:r>
              <w:rPr>
                <w:rFonts w:ascii="Times New Roman" w:hAnsi="Times New Roman"/>
                <w:sz w:val="28"/>
                <w:szCs w:val="28"/>
              </w:rPr>
              <w:t>so that ALL issues can be resolved</w:t>
            </w:r>
            <w:r w:rsidR="00107666">
              <w:rPr>
                <w:rFonts w:ascii="Times New Roman" w:hAnsi="Times New Roman"/>
                <w:sz w:val="28"/>
                <w:szCs w:val="28"/>
              </w:rPr>
              <w:t xml:space="preserve"> for a </w:t>
            </w:r>
            <w:r>
              <w:rPr>
                <w:rFonts w:ascii="Times New Roman" w:hAnsi="Times New Roman"/>
                <w:sz w:val="28"/>
                <w:szCs w:val="28"/>
              </w:rPr>
              <w:t>true and lasting settlement can be reached.</w:t>
            </w:r>
          </w:p>
        </w:tc>
        <w:tc>
          <w:tcPr>
            <w:tcW w:w="900" w:type="dxa"/>
          </w:tcPr>
          <w:p w:rsidR="006B70DC" w:rsidRDefault="006B70DC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0DC" w:rsidTr="00D37A19">
        <w:tc>
          <w:tcPr>
            <w:tcW w:w="8910" w:type="dxa"/>
            <w:gridSpan w:val="2"/>
          </w:tcPr>
          <w:p w:rsidR="006B6064" w:rsidRDefault="006B70DC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NO </w:t>
            </w:r>
            <w:r w:rsidRPr="0076497E">
              <w:rPr>
                <w:rFonts w:ascii="Times New Roman" w:hAnsi="Times New Roman"/>
                <w:b/>
                <w:sz w:val="28"/>
                <w:szCs w:val="28"/>
              </w:rPr>
              <w:t>ADVICE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- </w:t>
            </w:r>
            <w:r w:rsidR="001337EA">
              <w:rPr>
                <w:rFonts w:ascii="Times New Roman" w:hAnsi="Times New Roman"/>
                <w:sz w:val="28"/>
                <w:szCs w:val="28"/>
              </w:rPr>
              <w:t>I will not give you legal</w:t>
            </w:r>
            <w:r w:rsidR="00252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7EA">
              <w:rPr>
                <w:rFonts w:ascii="Times New Roman" w:hAnsi="Times New Roman"/>
                <w:sz w:val="28"/>
                <w:szCs w:val="28"/>
              </w:rPr>
              <w:t xml:space="preserve">/ other advice  </w:t>
            </w:r>
          </w:p>
        </w:tc>
        <w:tc>
          <w:tcPr>
            <w:tcW w:w="900" w:type="dxa"/>
          </w:tcPr>
          <w:p w:rsidR="006B70DC" w:rsidRDefault="006B70DC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934" w:rsidTr="00D37A19">
        <w:tc>
          <w:tcPr>
            <w:tcW w:w="8910" w:type="dxa"/>
            <w:gridSpan w:val="2"/>
          </w:tcPr>
          <w:p w:rsidR="00774934" w:rsidRDefault="00774934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76497E">
              <w:rPr>
                <w:rFonts w:ascii="Times New Roman" w:hAnsi="Times New Roman"/>
                <w:b/>
                <w:sz w:val="28"/>
                <w:szCs w:val="28"/>
              </w:rPr>
              <w:t>DECISION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7A0B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7A0B">
              <w:rPr>
                <w:rFonts w:ascii="Times New Roman" w:hAnsi="Times New Roman"/>
                <w:b/>
                <w:sz w:val="28"/>
                <w:szCs w:val="28"/>
              </w:rPr>
              <w:t>At mediation you make ALL decisions</w:t>
            </w:r>
            <w:r w:rsidR="001C59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774934" w:rsidRDefault="00774934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1BA" w:rsidTr="00D37A19">
        <w:tc>
          <w:tcPr>
            <w:tcW w:w="8910" w:type="dxa"/>
            <w:gridSpan w:val="2"/>
          </w:tcPr>
          <w:p w:rsidR="00C071BA" w:rsidRPr="00C071BA" w:rsidRDefault="00C071BA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C071BA">
              <w:rPr>
                <w:rFonts w:ascii="Times New Roman" w:hAnsi="Times New Roman"/>
                <w:b/>
                <w:sz w:val="28"/>
                <w:szCs w:val="28"/>
              </w:rPr>
              <w:t>CO- MEDIATOR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assists in process / moving to full accreditation</w:t>
            </w:r>
          </w:p>
        </w:tc>
        <w:tc>
          <w:tcPr>
            <w:tcW w:w="900" w:type="dxa"/>
          </w:tcPr>
          <w:p w:rsidR="00C071BA" w:rsidRDefault="00C071BA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1BA" w:rsidTr="00D37A19">
        <w:tc>
          <w:tcPr>
            <w:tcW w:w="8910" w:type="dxa"/>
            <w:gridSpan w:val="2"/>
          </w:tcPr>
          <w:p w:rsidR="007B3171" w:rsidRDefault="007B3171" w:rsidP="007B3171">
            <w:pPr>
              <w:pStyle w:val="NoSpacing"/>
              <w:spacing w:before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CONFIDENTIALITY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All things said / documents confidential.  Cannot subpoena to court and I destroy my notes.  I give you and Court Certificate</w:t>
            </w:r>
          </w:p>
          <w:p w:rsidR="00C071BA" w:rsidRPr="00C071BA" w:rsidRDefault="007B3171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PRIVATE SESSIONS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a Mediator may speak to parties separately.  I will not tell the other party what is said in a private session</w:t>
            </w:r>
          </w:p>
        </w:tc>
        <w:tc>
          <w:tcPr>
            <w:tcW w:w="900" w:type="dxa"/>
          </w:tcPr>
          <w:p w:rsidR="00C071BA" w:rsidRDefault="00C071BA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583E" w:rsidTr="00D37A19">
        <w:tc>
          <w:tcPr>
            <w:tcW w:w="8910" w:type="dxa"/>
            <w:gridSpan w:val="2"/>
          </w:tcPr>
          <w:p w:rsidR="008A583E" w:rsidRDefault="008A583E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IMMUNITY </w:t>
            </w:r>
            <w:r w:rsidR="00F56CF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56C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B7">
              <w:rPr>
                <w:rFonts w:ascii="Times New Roman" w:hAnsi="Times New Roman"/>
                <w:sz w:val="28"/>
                <w:szCs w:val="28"/>
              </w:rPr>
              <w:t>Mediators have when mediation c</w:t>
            </w:r>
            <w:r>
              <w:rPr>
                <w:rFonts w:ascii="Times New Roman" w:hAnsi="Times New Roman"/>
                <w:sz w:val="28"/>
                <w:szCs w:val="28"/>
              </w:rPr>
              <w:t>onduct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ed by </w:t>
            </w:r>
            <w:r w:rsidR="00F56CFD">
              <w:rPr>
                <w:rFonts w:ascii="Times New Roman" w:hAnsi="Times New Roman"/>
                <w:sz w:val="28"/>
                <w:szCs w:val="28"/>
              </w:rPr>
              <w:t>ADR Rules</w:t>
            </w:r>
          </w:p>
        </w:tc>
        <w:tc>
          <w:tcPr>
            <w:tcW w:w="900" w:type="dxa"/>
          </w:tcPr>
          <w:p w:rsidR="008A583E" w:rsidRDefault="008A583E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2CC" w:rsidTr="00D37A19">
        <w:tc>
          <w:tcPr>
            <w:tcW w:w="8910" w:type="dxa"/>
            <w:gridSpan w:val="2"/>
          </w:tcPr>
          <w:p w:rsidR="004142CC" w:rsidRDefault="004142CC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76497E">
              <w:rPr>
                <w:rFonts w:ascii="Times New Roman" w:hAnsi="Times New Roman"/>
                <w:b/>
                <w:sz w:val="28"/>
                <w:szCs w:val="28"/>
              </w:rPr>
              <w:t>FORWARD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LOOKING </w:t>
            </w:r>
            <w:r w:rsidRPr="004142CC">
              <w:rPr>
                <w:rFonts w:ascii="Times New Roman" w:hAnsi="Times New Roman"/>
                <w:sz w:val="28"/>
                <w:szCs w:val="28"/>
              </w:rPr>
              <w:t>– Mediation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 is a forward looking process and </w:t>
            </w:r>
            <w:r w:rsidR="00E0106C">
              <w:rPr>
                <w:rFonts w:ascii="Times New Roman" w:hAnsi="Times New Roman"/>
                <w:sz w:val="28"/>
                <w:szCs w:val="28"/>
              </w:rPr>
              <w:t xml:space="preserve">must </w:t>
            </w:r>
            <w:r>
              <w:rPr>
                <w:rFonts w:ascii="Times New Roman" w:hAnsi="Times New Roman"/>
                <w:sz w:val="28"/>
                <w:szCs w:val="28"/>
              </w:rPr>
              <w:t>consider the effect</w:t>
            </w:r>
            <w:r w:rsidR="00E0106C">
              <w:rPr>
                <w:rFonts w:ascii="Times New Roman" w:hAnsi="Times New Roman"/>
                <w:sz w:val="28"/>
                <w:szCs w:val="28"/>
              </w:rPr>
              <w:t xml:space="preserve"> of dec</w:t>
            </w:r>
            <w:r w:rsidR="00CE17D9">
              <w:rPr>
                <w:rFonts w:ascii="Times New Roman" w:hAnsi="Times New Roman"/>
                <w:sz w:val="28"/>
                <w:szCs w:val="28"/>
              </w:rPr>
              <w:t>i</w:t>
            </w:r>
            <w:r w:rsidR="00E0106C">
              <w:rPr>
                <w:rFonts w:ascii="Times New Roman" w:hAnsi="Times New Roman"/>
                <w:sz w:val="28"/>
                <w:szCs w:val="28"/>
              </w:rPr>
              <w:t>sions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on everyone</w:t>
            </w:r>
            <w:r w:rsidR="00CE17D9">
              <w:rPr>
                <w:rFonts w:ascii="Times New Roman" w:hAnsi="Times New Roman"/>
                <w:sz w:val="28"/>
                <w:szCs w:val="28"/>
              </w:rPr>
              <w:t xml:space="preserve"> involved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900" w:type="dxa"/>
          </w:tcPr>
          <w:p w:rsidR="004142CC" w:rsidRDefault="004142CC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312" w:rsidTr="00D37A19">
        <w:tc>
          <w:tcPr>
            <w:tcW w:w="8910" w:type="dxa"/>
            <w:gridSpan w:val="2"/>
          </w:tcPr>
          <w:p w:rsidR="00C91312" w:rsidRDefault="00C91312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PARTY ROLE - </w:t>
            </w:r>
            <w:r w:rsidR="00F453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Take part with an </w:t>
            </w:r>
            <w:r w:rsidR="00923CB7">
              <w:rPr>
                <w:rFonts w:ascii="Times New Roman" w:hAnsi="Times New Roman"/>
                <w:sz w:val="28"/>
                <w:szCs w:val="28"/>
              </w:rPr>
              <w:t>“</w:t>
            </w:r>
            <w:r w:rsidRPr="00C91312">
              <w:rPr>
                <w:rFonts w:ascii="Times New Roman" w:hAnsi="Times New Roman"/>
                <w:b/>
                <w:sz w:val="28"/>
                <w:szCs w:val="28"/>
              </w:rPr>
              <w:t>open mind</w:t>
            </w:r>
            <w:r w:rsidR="00923CB7">
              <w:rPr>
                <w:rFonts w:ascii="Times New Roman" w:hAnsi="Times New Roman"/>
                <w:b/>
                <w:sz w:val="28"/>
                <w:szCs w:val="28"/>
              </w:rPr>
              <w:t xml:space="preserve">” </w:t>
            </w:r>
            <w:r w:rsidR="00923CB7" w:rsidRPr="00923CB7">
              <w:rPr>
                <w:rFonts w:ascii="Times New Roman" w:hAnsi="Times New Roman"/>
                <w:sz w:val="28"/>
                <w:szCs w:val="28"/>
              </w:rPr>
              <w:t xml:space="preserve">considering 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BENEFITS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settlement </w:t>
            </w:r>
            <w:r w:rsidR="00A04F08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HARM litigation path </w:t>
            </w:r>
            <w:r w:rsidR="00923CB7">
              <w:rPr>
                <w:rFonts w:ascii="Times New Roman" w:hAnsi="Times New Roman"/>
                <w:sz w:val="28"/>
                <w:szCs w:val="28"/>
              </w:rPr>
              <w:t>– mediate in “</w:t>
            </w:r>
            <w:r w:rsidR="00923CB7" w:rsidRPr="00C91312">
              <w:rPr>
                <w:rFonts w:ascii="Times New Roman" w:hAnsi="Times New Roman"/>
                <w:b/>
                <w:sz w:val="28"/>
                <w:szCs w:val="28"/>
              </w:rPr>
              <w:t>good faith</w:t>
            </w:r>
            <w:r w:rsidR="00923CB7">
              <w:rPr>
                <w:rFonts w:ascii="Times New Roman" w:hAnsi="Times New Roman"/>
                <w:b/>
                <w:sz w:val="28"/>
                <w:szCs w:val="28"/>
              </w:rPr>
              <w:t xml:space="preserve">”- 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C91312" w:rsidRDefault="00C91312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3BC" w:rsidTr="00D37A19">
        <w:tc>
          <w:tcPr>
            <w:tcW w:w="8910" w:type="dxa"/>
            <w:gridSpan w:val="2"/>
          </w:tcPr>
          <w:p w:rsidR="00447B94" w:rsidRDefault="00EE33BC" w:rsidP="00923CB7">
            <w:pPr>
              <w:pStyle w:val="NoSpacing"/>
              <w:spacing w:before="120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LAWYER</w:t>
            </w:r>
            <w:r w:rsidR="00923CB7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 ROLE-</w:t>
            </w:r>
            <w:r w:rsidRPr="00923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B7" w:rsidRPr="00923CB7">
              <w:rPr>
                <w:rFonts w:ascii="Times New Roman" w:hAnsi="Times New Roman"/>
                <w:sz w:val="28"/>
                <w:szCs w:val="28"/>
              </w:rPr>
              <w:t>to</w:t>
            </w:r>
            <w:r w:rsidR="00923C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assist me to help you to resolve all the issues.  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advise you on legal issues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provide counsel 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on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options and 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good </w:t>
            </w:r>
            <w:r w:rsidR="003556B7">
              <w:rPr>
                <w:rFonts w:ascii="Times New Roman" w:hAnsi="Times New Roman"/>
                <w:sz w:val="28"/>
                <w:szCs w:val="28"/>
              </w:rPr>
              <w:t>agreement</w:t>
            </w:r>
            <w:r w:rsidR="00923CB7">
              <w:rPr>
                <w:rFonts w:ascii="Times New Roman" w:hAnsi="Times New Roman"/>
                <w:sz w:val="28"/>
                <w:szCs w:val="28"/>
              </w:rPr>
              <w:t>s</w:t>
            </w:r>
            <w:r w:rsidR="003556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33BC" w:rsidRDefault="00EE33BC" w:rsidP="007B3171">
            <w:pPr>
              <w:pStyle w:val="NoSpacing"/>
              <w:spacing w:before="60" w:after="120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Lawyers, I will give you plenty of time to discuss options with your clients </w:t>
            </w:r>
          </w:p>
          <w:p w:rsidR="00EB6DEB" w:rsidRDefault="00EB6DEB" w:rsidP="007B3171">
            <w:pPr>
              <w:pStyle w:val="NoSpacing"/>
              <w:spacing w:before="60" w:after="120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Lawyers, I will ask your assistance in drawing up the Agreement </w:t>
            </w:r>
          </w:p>
          <w:p w:rsidR="0046158F" w:rsidRDefault="0046158F" w:rsidP="007B3171">
            <w:pPr>
              <w:pStyle w:val="NoSpacing"/>
              <w:spacing w:before="60" w:after="120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Parties - may 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speak with lawyers separately and together, is that OK?</w:t>
            </w:r>
          </w:p>
          <w:p w:rsidR="00923CB7" w:rsidRDefault="00923CB7" w:rsidP="007B3171">
            <w:pPr>
              <w:pStyle w:val="NoSpacing"/>
              <w:spacing w:before="60" w:after="120"/>
              <w:ind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Mediators expect parties to sign Mediated Agreement at end of conference </w:t>
            </w:r>
          </w:p>
        </w:tc>
        <w:tc>
          <w:tcPr>
            <w:tcW w:w="900" w:type="dxa"/>
          </w:tcPr>
          <w:p w:rsidR="00EE33BC" w:rsidRDefault="00EE33BC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84A" w:rsidTr="00D37A19">
        <w:tc>
          <w:tcPr>
            <w:tcW w:w="9810" w:type="dxa"/>
            <w:gridSpan w:val="3"/>
          </w:tcPr>
          <w:p w:rsidR="0030284A" w:rsidRPr="0046158F" w:rsidRDefault="0030284A" w:rsidP="00923CB7">
            <w:pPr>
              <w:pStyle w:val="NoSpacing"/>
              <w:spacing w:before="120" w:after="120"/>
              <w:ind w:right="72"/>
              <w:rPr>
                <w:rFonts w:ascii="Times New Roman" w:hAnsi="Times New Roman"/>
                <w:b/>
                <w:sz w:val="28"/>
                <w:szCs w:val="28"/>
              </w:rPr>
            </w:pPr>
            <w:r w:rsidRPr="000446F1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46158F">
              <w:rPr>
                <w:rFonts w:ascii="Times New Roman" w:hAnsi="Times New Roman"/>
                <w:b/>
                <w:i/>
                <w:sz w:val="28"/>
                <w:szCs w:val="28"/>
              </w:rPr>
              <w:t>MEDIATION CONFERENCE</w:t>
            </w:r>
            <w:r w:rsidR="00850374" w:rsidRPr="0046158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Agreements and Procedure</w:t>
            </w:r>
          </w:p>
        </w:tc>
      </w:tr>
      <w:tr w:rsidR="00447B94" w:rsidTr="00D37A19">
        <w:tc>
          <w:tcPr>
            <w:tcW w:w="8910" w:type="dxa"/>
            <w:gridSpan w:val="2"/>
          </w:tcPr>
          <w:p w:rsidR="00447B94" w:rsidRDefault="00447B94" w:rsidP="00923CB7">
            <w:pPr>
              <w:pStyle w:val="NoSpacing"/>
              <w:spacing w:before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PROCESS - </w:t>
            </w:r>
            <w:r>
              <w:rPr>
                <w:rFonts w:ascii="Times New Roman" w:hAnsi="Times New Roman"/>
                <w:sz w:val="28"/>
                <w:szCs w:val="28"/>
              </w:rPr>
              <w:t>We discussed</w:t>
            </w:r>
            <w:r w:rsidR="00955D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B7">
              <w:rPr>
                <w:rFonts w:ascii="Times New Roman" w:hAnsi="Times New Roman"/>
                <w:sz w:val="28"/>
                <w:szCs w:val="28"/>
              </w:rPr>
              <w:t>/ ag</w:t>
            </w:r>
            <w:r w:rsidR="00955D7A">
              <w:rPr>
                <w:rFonts w:ascii="Times New Roman" w:hAnsi="Times New Roman"/>
                <w:sz w:val="28"/>
                <w:szCs w:val="28"/>
              </w:rPr>
              <w:t>reed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the Mediation process at the INTAKE</w:t>
            </w:r>
          </w:p>
          <w:p w:rsidR="00447B94" w:rsidRDefault="00447B94" w:rsidP="007B3171">
            <w:pPr>
              <w:pStyle w:val="NoSpacing"/>
              <w:spacing w:before="120" w:after="120"/>
              <w:ind w:righ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Mediation is a </w:t>
            </w:r>
            <w:r w:rsidRPr="00A47650">
              <w:rPr>
                <w:rFonts w:ascii="Times New Roman" w:hAnsi="Times New Roman"/>
                <w:sz w:val="28"/>
                <w:szCs w:val="28"/>
                <w:u w:val="single"/>
              </w:rPr>
              <w:t>respectful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process </w:t>
            </w:r>
            <w:r w:rsidR="007B3171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Listen </w:t>
            </w:r>
            <w:r w:rsidRPr="00A47650">
              <w:rPr>
                <w:rFonts w:ascii="Times New Roman" w:hAnsi="Times New Roman"/>
                <w:sz w:val="28"/>
                <w:szCs w:val="28"/>
                <w:u w:val="single"/>
              </w:rPr>
              <w:t>carefully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 – you may hear information you did not know / understand.  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nterrupting would 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therefore </w:t>
            </w:r>
            <w:r>
              <w:rPr>
                <w:rFonts w:ascii="Times New Roman" w:hAnsi="Times New Roman"/>
                <w:sz w:val="28"/>
                <w:szCs w:val="28"/>
              </w:rPr>
              <w:t>be a disadvantage to you.</w:t>
            </w:r>
            <w:r w:rsidR="007B31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7650">
              <w:rPr>
                <w:rFonts w:ascii="Times New Roman" w:hAnsi="Times New Roman"/>
                <w:sz w:val="28"/>
                <w:szCs w:val="28"/>
                <w:u w:val="single"/>
              </w:rPr>
              <w:t>Speaking badly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of the other party is no</w:t>
            </w:r>
            <w:r w:rsidR="00923CB7">
              <w:rPr>
                <w:rFonts w:ascii="Times New Roman" w:hAnsi="Times New Roman"/>
                <w:sz w:val="28"/>
                <w:szCs w:val="28"/>
              </w:rPr>
              <w:t>t helpful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447B94" w:rsidRDefault="00447B94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D7A" w:rsidTr="00D37A19">
        <w:tc>
          <w:tcPr>
            <w:tcW w:w="8910" w:type="dxa"/>
            <w:gridSpan w:val="2"/>
          </w:tcPr>
          <w:p w:rsidR="00955D7A" w:rsidRDefault="00955D7A" w:rsidP="007B3171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2E5BC7">
              <w:rPr>
                <w:rFonts w:ascii="Times New Roman" w:hAnsi="Times New Roman"/>
                <w:b/>
                <w:sz w:val="28"/>
                <w:szCs w:val="28"/>
              </w:rPr>
              <w:t>Party content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You need to tell the other party about the 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concerns </w:t>
            </w:r>
            <w:r>
              <w:rPr>
                <w:rFonts w:ascii="Times New Roman" w:hAnsi="Times New Roman"/>
                <w:sz w:val="28"/>
                <w:szCs w:val="28"/>
              </w:rPr>
              <w:t>you need to resolve – you don’t need to speak directly to me – it is the other party and yourself that will be making ALL the decision</w:t>
            </w:r>
            <w:r w:rsidR="00923CB7">
              <w:rPr>
                <w:rFonts w:ascii="Times New Roman" w:hAnsi="Times New Roman"/>
                <w:sz w:val="28"/>
                <w:szCs w:val="28"/>
              </w:rPr>
              <w:t>.</w:t>
            </w:r>
            <w:r w:rsidR="007B31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23CB7" w:rsidRPr="00AD6779">
              <w:rPr>
                <w:rFonts w:ascii="Times New Roman" w:hAnsi="Times New Roman"/>
                <w:sz w:val="28"/>
                <w:szCs w:val="28"/>
              </w:rPr>
              <w:t xml:space="preserve">REMEMBER the </w:t>
            </w:r>
            <w:r w:rsidR="00923CB7">
              <w:rPr>
                <w:rFonts w:ascii="Times New Roman" w:hAnsi="Times New Roman"/>
                <w:sz w:val="28"/>
                <w:szCs w:val="28"/>
              </w:rPr>
              <w:t>M</w:t>
            </w:r>
            <w:r w:rsidR="00923CB7" w:rsidRPr="00AD6779">
              <w:rPr>
                <w:rFonts w:ascii="Times New Roman" w:hAnsi="Times New Roman"/>
                <w:sz w:val="28"/>
                <w:szCs w:val="28"/>
              </w:rPr>
              <w:t>ediator</w:t>
            </w:r>
            <w:r w:rsidR="00923CB7">
              <w:rPr>
                <w:rFonts w:ascii="Times New Roman" w:hAnsi="Times New Roman"/>
                <w:sz w:val="28"/>
                <w:szCs w:val="28"/>
              </w:rPr>
              <w:t>,</w:t>
            </w:r>
            <w:r w:rsidR="00923CB7" w:rsidRPr="00AD6779">
              <w:rPr>
                <w:rFonts w:ascii="Times New Roman" w:hAnsi="Times New Roman"/>
                <w:sz w:val="28"/>
                <w:szCs w:val="28"/>
              </w:rPr>
              <w:t xml:space="preserve"> unlike a judge</w:t>
            </w:r>
            <w:r w:rsidR="00923CB7">
              <w:rPr>
                <w:rFonts w:ascii="Times New Roman" w:hAnsi="Times New Roman"/>
                <w:sz w:val="28"/>
                <w:szCs w:val="28"/>
              </w:rPr>
              <w:t>,</w:t>
            </w:r>
            <w:r w:rsidR="00923CB7" w:rsidRPr="00AD6779">
              <w:rPr>
                <w:rFonts w:ascii="Times New Roman" w:hAnsi="Times New Roman"/>
                <w:sz w:val="28"/>
                <w:szCs w:val="28"/>
              </w:rPr>
              <w:t xml:space="preserve"> will not decide matters</w:t>
            </w:r>
            <w:r w:rsidR="007B3171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923CB7" w:rsidRPr="00AD6779">
              <w:rPr>
                <w:rFonts w:ascii="Times New Roman" w:hAnsi="Times New Roman"/>
                <w:sz w:val="28"/>
                <w:szCs w:val="28"/>
              </w:rPr>
              <w:t>you</w:t>
            </w:r>
            <w:r w:rsidR="007B3171">
              <w:rPr>
                <w:rFonts w:ascii="Times New Roman" w:hAnsi="Times New Roman"/>
                <w:sz w:val="28"/>
                <w:szCs w:val="28"/>
              </w:rPr>
              <w:t xml:space="preserve"> make</w:t>
            </w:r>
            <w:r w:rsidR="00923CB7" w:rsidRPr="00AD67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all </w:t>
            </w:r>
            <w:r w:rsidR="007B3171">
              <w:rPr>
                <w:rFonts w:ascii="Times New Roman" w:hAnsi="Times New Roman"/>
                <w:sz w:val="28"/>
                <w:szCs w:val="28"/>
              </w:rPr>
              <w:t>decisions</w:t>
            </w:r>
            <w:r w:rsidR="00923CB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23CB7" w:rsidRPr="00AD6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955D7A" w:rsidRDefault="00955D7A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D7A" w:rsidTr="00D37A19">
        <w:tc>
          <w:tcPr>
            <w:tcW w:w="8910" w:type="dxa"/>
            <w:gridSpan w:val="2"/>
          </w:tcPr>
          <w:p w:rsidR="00955D7A" w:rsidRPr="00313916" w:rsidRDefault="00352C09" w:rsidP="00923CB7">
            <w:pPr>
              <w:pStyle w:val="NoSpacing"/>
              <w:spacing w:before="120"/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2E5BC7">
              <w:rPr>
                <w:rFonts w:ascii="Times New Roman" w:hAnsi="Times New Roman"/>
                <w:b/>
                <w:sz w:val="28"/>
                <w:szCs w:val="28"/>
              </w:rPr>
              <w:t xml:space="preserve">MEDIATOR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DIRECTED </w:t>
            </w:r>
            <w:r w:rsidRPr="002E5BC7">
              <w:rPr>
                <w:rFonts w:ascii="Times New Roman" w:hAnsi="Times New Roman"/>
                <w:b/>
                <w:sz w:val="28"/>
                <w:szCs w:val="28"/>
              </w:rPr>
              <w:t>PROCESS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EB6DEB">
              <w:rPr>
                <w:rFonts w:ascii="Times New Roman" w:hAnsi="Times New Roman"/>
                <w:sz w:val="28"/>
                <w:szCs w:val="28"/>
              </w:rPr>
              <w:t>The Mediator guides the process</w:t>
            </w:r>
            <w:r w:rsidR="00013E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13916" w:rsidRDefault="00955D7A" w:rsidP="00923CB7">
            <w:pPr>
              <w:pStyle w:val="NoSpacing"/>
              <w:spacing w:before="120"/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2E5BC7">
              <w:rPr>
                <w:rFonts w:ascii="Times New Roman" w:hAnsi="Times New Roman"/>
                <w:b/>
                <w:sz w:val="28"/>
                <w:szCs w:val="28"/>
              </w:rPr>
              <w:t xml:space="preserve">Stopping </w:t>
            </w:r>
            <w:r w:rsidR="00313916">
              <w:rPr>
                <w:rFonts w:ascii="Times New Roman" w:hAnsi="Times New Roman"/>
                <w:sz w:val="28"/>
                <w:szCs w:val="28"/>
              </w:rPr>
              <w:t>The Mediator can stop the conference at any ti</w:t>
            </w:r>
            <w:r w:rsidR="00013E78">
              <w:rPr>
                <w:rFonts w:ascii="Times New Roman" w:hAnsi="Times New Roman"/>
                <w:sz w:val="28"/>
                <w:szCs w:val="28"/>
              </w:rPr>
              <w:t>me</w:t>
            </w:r>
            <w:r w:rsidR="003139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3916" w:rsidRDefault="00955D7A" w:rsidP="00923CB7">
            <w:pPr>
              <w:pStyle w:val="NoSpacing"/>
              <w:spacing w:before="120"/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2E5BC7">
              <w:rPr>
                <w:rFonts w:ascii="Times New Roman" w:hAnsi="Times New Roman"/>
                <w:b/>
                <w:sz w:val="28"/>
                <w:szCs w:val="28"/>
              </w:rPr>
              <w:t>With-drawl</w:t>
            </w:r>
            <w:r w:rsidR="00313916">
              <w:rPr>
                <w:rFonts w:ascii="Times New Roman" w:hAnsi="Times New Roman"/>
                <w:sz w:val="28"/>
                <w:szCs w:val="28"/>
              </w:rPr>
              <w:t xml:space="preserve"> Parties can also wish to withdraw, but before they do that,  I would like to discuss this with you – is that agreed? </w:t>
            </w:r>
          </w:p>
          <w:p w:rsidR="00313916" w:rsidRPr="008844C0" w:rsidRDefault="00955D7A" w:rsidP="00791B5C">
            <w:pPr>
              <w:pStyle w:val="NoSpacing"/>
              <w:spacing w:before="120"/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844C0">
              <w:rPr>
                <w:rFonts w:ascii="Times New Roman" w:hAnsi="Times New Roman"/>
                <w:b/>
                <w:sz w:val="28"/>
                <w:szCs w:val="28"/>
              </w:rPr>
              <w:t>Work</w:t>
            </w:r>
            <w:r w:rsidR="00313916" w:rsidRPr="00884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4C0" w:rsidRPr="008844C0">
              <w:rPr>
                <w:rFonts w:ascii="Times New Roman" w:hAnsi="Times New Roman"/>
                <w:sz w:val="28"/>
                <w:szCs w:val="28"/>
              </w:rPr>
              <w:t xml:space="preserve">Mediation is hard work.  Please tell me if you need a </w:t>
            </w:r>
            <w:r w:rsidRPr="008844C0"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  <w:r w:rsidR="008844C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55D7A" w:rsidRDefault="00955D7A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2E5BC7">
              <w:rPr>
                <w:rFonts w:ascii="Times New Roman" w:hAnsi="Times New Roman"/>
                <w:b/>
                <w:sz w:val="28"/>
                <w:szCs w:val="28"/>
              </w:rPr>
              <w:t>Adjournments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and delay</w:t>
            </w:r>
            <w:r w:rsidR="00313916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791B5C">
              <w:rPr>
                <w:rFonts w:ascii="Times New Roman" w:hAnsi="Times New Roman"/>
                <w:sz w:val="28"/>
                <w:szCs w:val="28"/>
              </w:rPr>
              <w:t xml:space="preserve">not common, </w:t>
            </w:r>
            <w:r>
              <w:rPr>
                <w:rFonts w:ascii="Times New Roman" w:hAnsi="Times New Roman"/>
                <w:sz w:val="28"/>
                <w:szCs w:val="28"/>
              </w:rPr>
              <w:t>must complete within 2 months</w:t>
            </w:r>
            <w:r w:rsidR="008628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158F" w:rsidRPr="00313916" w:rsidRDefault="0046158F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ARE there other issues? </w:t>
            </w:r>
            <w:r>
              <w:rPr>
                <w:rFonts w:ascii="Times New Roman" w:hAnsi="Times New Roman"/>
                <w:sz w:val="28"/>
                <w:szCs w:val="28"/>
              </w:rPr>
              <w:t>Discuss</w:t>
            </w:r>
          </w:p>
        </w:tc>
        <w:tc>
          <w:tcPr>
            <w:tcW w:w="900" w:type="dxa"/>
          </w:tcPr>
          <w:p w:rsidR="00955D7A" w:rsidRDefault="00955D7A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806" w:rsidTr="00D37A19">
        <w:tc>
          <w:tcPr>
            <w:tcW w:w="8910" w:type="dxa"/>
            <w:gridSpan w:val="2"/>
          </w:tcPr>
          <w:p w:rsidR="00542806" w:rsidRDefault="00542806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COMPLAINTS - </w:t>
            </w:r>
            <w:r>
              <w:rPr>
                <w:rFonts w:ascii="Times New Roman" w:hAnsi="Times New Roman"/>
                <w:sz w:val="28"/>
                <w:szCs w:val="28"/>
              </w:rPr>
              <w:t>If you have any complaints about the mediation process, these can be lodged with the ADR Complaints Officer.</w:t>
            </w:r>
          </w:p>
        </w:tc>
        <w:tc>
          <w:tcPr>
            <w:tcW w:w="900" w:type="dxa"/>
          </w:tcPr>
          <w:p w:rsidR="00542806" w:rsidRDefault="00542806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  <w:p w:rsidR="00542806" w:rsidRDefault="00542806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171" w:rsidTr="00D37A19">
        <w:tc>
          <w:tcPr>
            <w:tcW w:w="8910" w:type="dxa"/>
            <w:gridSpan w:val="2"/>
          </w:tcPr>
          <w:p w:rsidR="007B3171" w:rsidRDefault="007B3171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OTHER </w:t>
            </w:r>
          </w:p>
          <w:p w:rsidR="007B3171" w:rsidRDefault="007B3171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3171" w:rsidRDefault="007B3171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3171" w:rsidRDefault="007B3171" w:rsidP="00923CB7">
            <w:pPr>
              <w:pStyle w:val="NoSpacing"/>
              <w:spacing w:before="120" w:after="120"/>
              <w:ind w:right="18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7B3171" w:rsidRDefault="007B3171" w:rsidP="00D37A19">
            <w:pPr>
              <w:pStyle w:val="NoSpacing"/>
              <w:ind w:left="360"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4641" w:rsidRDefault="00534641" w:rsidP="00791B5C">
      <w:pPr>
        <w:ind w:left="360"/>
      </w:pPr>
    </w:p>
    <w:sectPr w:rsidR="00534641" w:rsidSect="00D37A19">
      <w:footerReference w:type="defaul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B7" w:rsidRDefault="00923CB7" w:rsidP="00B27A3D">
      <w:pPr>
        <w:spacing w:after="0" w:line="240" w:lineRule="auto"/>
      </w:pPr>
      <w:r>
        <w:separator/>
      </w:r>
    </w:p>
  </w:endnote>
  <w:endnote w:type="continuationSeparator" w:id="0">
    <w:p w:rsidR="00923CB7" w:rsidRDefault="00923CB7" w:rsidP="00B2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51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23CB7" w:rsidRPr="00D37A19" w:rsidRDefault="00C071BA" w:rsidP="00C071BA">
            <w:pPr>
              <w:spacing w:after="120"/>
              <w:ind w:left="720" w:hanging="72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PNG ADR Service National Court – Jan 2012 </w:t>
            </w:r>
            <w:r>
              <w:rPr>
                <w:b/>
              </w:rPr>
              <w:t xml:space="preserve">   </w:t>
            </w:r>
            <w:r w:rsidRPr="00C071BA">
              <w:rPr>
                <w:b/>
                <w:sz w:val="36"/>
                <w:szCs w:val="36"/>
              </w:rPr>
              <w:t>FORM D</w:t>
            </w:r>
            <w:r w:rsidR="00923CB7">
              <w:rPr>
                <w:b/>
                <w:sz w:val="28"/>
                <w:szCs w:val="28"/>
              </w:rPr>
              <w:t xml:space="preserve"> </w:t>
            </w:r>
            <w:r w:rsidR="00923CB7" w:rsidRPr="00E44958">
              <w:rPr>
                <w:b/>
                <w:sz w:val="28"/>
                <w:szCs w:val="28"/>
              </w:rPr>
              <w:t>MEDIATION CONFERENCE</w:t>
            </w:r>
            <w:r w:rsidR="00923CB7">
              <w:rPr>
                <w:sz w:val="20"/>
                <w:szCs w:val="20"/>
              </w:rPr>
              <w:t xml:space="preserve">         </w:t>
            </w:r>
            <w:r w:rsidR="00923CB7">
              <w:t xml:space="preserve">Page </w:t>
            </w:r>
            <w:r w:rsidR="00A20929">
              <w:rPr>
                <w:b/>
                <w:sz w:val="24"/>
                <w:szCs w:val="24"/>
              </w:rPr>
              <w:fldChar w:fldCharType="begin"/>
            </w:r>
            <w:r w:rsidR="00923CB7">
              <w:rPr>
                <w:b/>
              </w:rPr>
              <w:instrText xml:space="preserve"> PAGE </w:instrText>
            </w:r>
            <w:r w:rsidR="00A20929">
              <w:rPr>
                <w:b/>
                <w:sz w:val="24"/>
                <w:szCs w:val="24"/>
              </w:rPr>
              <w:fldChar w:fldCharType="separate"/>
            </w:r>
            <w:r w:rsidR="00251923">
              <w:rPr>
                <w:b/>
                <w:noProof/>
              </w:rPr>
              <w:t>1</w:t>
            </w:r>
            <w:r w:rsidR="00A20929">
              <w:rPr>
                <w:b/>
                <w:sz w:val="24"/>
                <w:szCs w:val="24"/>
              </w:rPr>
              <w:fldChar w:fldCharType="end"/>
            </w:r>
            <w:r w:rsidR="00923CB7">
              <w:t xml:space="preserve"> of </w:t>
            </w:r>
            <w:r w:rsidR="00A20929">
              <w:rPr>
                <w:b/>
                <w:sz w:val="24"/>
                <w:szCs w:val="24"/>
              </w:rPr>
              <w:fldChar w:fldCharType="begin"/>
            </w:r>
            <w:r w:rsidR="00923CB7">
              <w:rPr>
                <w:b/>
              </w:rPr>
              <w:instrText xml:space="preserve"> NUMPAGES  </w:instrText>
            </w:r>
            <w:r w:rsidR="00A20929">
              <w:rPr>
                <w:b/>
                <w:sz w:val="24"/>
                <w:szCs w:val="24"/>
              </w:rPr>
              <w:fldChar w:fldCharType="separate"/>
            </w:r>
            <w:r w:rsidR="00251923">
              <w:rPr>
                <w:b/>
                <w:noProof/>
              </w:rPr>
              <w:t>3</w:t>
            </w:r>
            <w:r w:rsidR="00A209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B7" w:rsidRDefault="00923CB7" w:rsidP="00B27A3D">
      <w:pPr>
        <w:spacing w:after="0" w:line="240" w:lineRule="auto"/>
      </w:pPr>
      <w:r>
        <w:separator/>
      </w:r>
    </w:p>
  </w:footnote>
  <w:footnote w:type="continuationSeparator" w:id="0">
    <w:p w:rsidR="00923CB7" w:rsidRDefault="00923CB7" w:rsidP="00B2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AAB"/>
    <w:multiLevelType w:val="hybridMultilevel"/>
    <w:tmpl w:val="FE56BDC4"/>
    <w:lvl w:ilvl="0" w:tplc="ED989B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358EB"/>
    <w:multiLevelType w:val="hybridMultilevel"/>
    <w:tmpl w:val="FBF6B194"/>
    <w:lvl w:ilvl="0" w:tplc="7362D3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711AE"/>
    <w:multiLevelType w:val="hybridMultilevel"/>
    <w:tmpl w:val="C734CC52"/>
    <w:lvl w:ilvl="0" w:tplc="9D9C0A9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23551"/>
    <w:rsid w:val="00013E78"/>
    <w:rsid w:val="00037A0B"/>
    <w:rsid w:val="000446F1"/>
    <w:rsid w:val="000465B0"/>
    <w:rsid w:val="00066AD2"/>
    <w:rsid w:val="00067EFC"/>
    <w:rsid w:val="00073A7B"/>
    <w:rsid w:val="00082560"/>
    <w:rsid w:val="000C214F"/>
    <w:rsid w:val="000C3ECA"/>
    <w:rsid w:val="000D01AE"/>
    <w:rsid w:val="000F4229"/>
    <w:rsid w:val="00106BD8"/>
    <w:rsid w:val="00107666"/>
    <w:rsid w:val="00107A37"/>
    <w:rsid w:val="0011571B"/>
    <w:rsid w:val="001308A2"/>
    <w:rsid w:val="001337EA"/>
    <w:rsid w:val="00151146"/>
    <w:rsid w:val="001811B5"/>
    <w:rsid w:val="001A6F88"/>
    <w:rsid w:val="001C5991"/>
    <w:rsid w:val="001F111A"/>
    <w:rsid w:val="001F30DC"/>
    <w:rsid w:val="00226AEA"/>
    <w:rsid w:val="00251923"/>
    <w:rsid w:val="00252076"/>
    <w:rsid w:val="0025437E"/>
    <w:rsid w:val="0026528E"/>
    <w:rsid w:val="002656A2"/>
    <w:rsid w:val="0027006A"/>
    <w:rsid w:val="002B040A"/>
    <w:rsid w:val="002C0460"/>
    <w:rsid w:val="002E5BC7"/>
    <w:rsid w:val="0030284A"/>
    <w:rsid w:val="00313916"/>
    <w:rsid w:val="00322B66"/>
    <w:rsid w:val="00324BFE"/>
    <w:rsid w:val="003267BC"/>
    <w:rsid w:val="00352C09"/>
    <w:rsid w:val="00355053"/>
    <w:rsid w:val="003556B7"/>
    <w:rsid w:val="003770D1"/>
    <w:rsid w:val="003A3523"/>
    <w:rsid w:val="003B1184"/>
    <w:rsid w:val="003E180D"/>
    <w:rsid w:val="003F2761"/>
    <w:rsid w:val="003F3A2F"/>
    <w:rsid w:val="004061A3"/>
    <w:rsid w:val="00406F0B"/>
    <w:rsid w:val="004142CC"/>
    <w:rsid w:val="004276FE"/>
    <w:rsid w:val="00434238"/>
    <w:rsid w:val="00447B94"/>
    <w:rsid w:val="00455A01"/>
    <w:rsid w:val="0046158F"/>
    <w:rsid w:val="00490DE9"/>
    <w:rsid w:val="004A521D"/>
    <w:rsid w:val="004C7A19"/>
    <w:rsid w:val="004E4D3E"/>
    <w:rsid w:val="004F6110"/>
    <w:rsid w:val="00521182"/>
    <w:rsid w:val="00534641"/>
    <w:rsid w:val="00542806"/>
    <w:rsid w:val="005844F9"/>
    <w:rsid w:val="005A6A0D"/>
    <w:rsid w:val="005B02ED"/>
    <w:rsid w:val="006076CB"/>
    <w:rsid w:val="006344D4"/>
    <w:rsid w:val="00662E8F"/>
    <w:rsid w:val="00690C27"/>
    <w:rsid w:val="006B1CB8"/>
    <w:rsid w:val="006B6064"/>
    <w:rsid w:val="006B70DC"/>
    <w:rsid w:val="006E4766"/>
    <w:rsid w:val="006F118C"/>
    <w:rsid w:val="00702966"/>
    <w:rsid w:val="00706B8D"/>
    <w:rsid w:val="0071354B"/>
    <w:rsid w:val="00723383"/>
    <w:rsid w:val="0076497E"/>
    <w:rsid w:val="00772EED"/>
    <w:rsid w:val="00774934"/>
    <w:rsid w:val="00791B5C"/>
    <w:rsid w:val="007B3171"/>
    <w:rsid w:val="007D5DDE"/>
    <w:rsid w:val="007D795C"/>
    <w:rsid w:val="00805750"/>
    <w:rsid w:val="00847E7A"/>
    <w:rsid w:val="00850374"/>
    <w:rsid w:val="00862821"/>
    <w:rsid w:val="00865BF5"/>
    <w:rsid w:val="0087370E"/>
    <w:rsid w:val="00875B29"/>
    <w:rsid w:val="008844C0"/>
    <w:rsid w:val="0088565C"/>
    <w:rsid w:val="00891C8E"/>
    <w:rsid w:val="008A583E"/>
    <w:rsid w:val="008B0B21"/>
    <w:rsid w:val="008D196F"/>
    <w:rsid w:val="00923CB7"/>
    <w:rsid w:val="00934298"/>
    <w:rsid w:val="009403C9"/>
    <w:rsid w:val="00955D7A"/>
    <w:rsid w:val="00966505"/>
    <w:rsid w:val="0099373E"/>
    <w:rsid w:val="009B2ACB"/>
    <w:rsid w:val="009E6248"/>
    <w:rsid w:val="009F4E2D"/>
    <w:rsid w:val="009F535A"/>
    <w:rsid w:val="00A04F08"/>
    <w:rsid w:val="00A10A4E"/>
    <w:rsid w:val="00A10DE7"/>
    <w:rsid w:val="00A12FCA"/>
    <w:rsid w:val="00A20929"/>
    <w:rsid w:val="00A2473D"/>
    <w:rsid w:val="00A42A4A"/>
    <w:rsid w:val="00A47650"/>
    <w:rsid w:val="00A96A45"/>
    <w:rsid w:val="00AB3029"/>
    <w:rsid w:val="00AD6779"/>
    <w:rsid w:val="00AF2AF6"/>
    <w:rsid w:val="00B020D5"/>
    <w:rsid w:val="00B042D0"/>
    <w:rsid w:val="00B27A3D"/>
    <w:rsid w:val="00B27AB7"/>
    <w:rsid w:val="00B41D85"/>
    <w:rsid w:val="00B4681B"/>
    <w:rsid w:val="00B56898"/>
    <w:rsid w:val="00BA45CE"/>
    <w:rsid w:val="00BA4B82"/>
    <w:rsid w:val="00C06247"/>
    <w:rsid w:val="00C071BA"/>
    <w:rsid w:val="00C36A93"/>
    <w:rsid w:val="00C45EB8"/>
    <w:rsid w:val="00C52C5E"/>
    <w:rsid w:val="00C7446A"/>
    <w:rsid w:val="00C91312"/>
    <w:rsid w:val="00C93116"/>
    <w:rsid w:val="00CE17D9"/>
    <w:rsid w:val="00CE3CA7"/>
    <w:rsid w:val="00D06128"/>
    <w:rsid w:val="00D066A3"/>
    <w:rsid w:val="00D07213"/>
    <w:rsid w:val="00D16FEA"/>
    <w:rsid w:val="00D210AA"/>
    <w:rsid w:val="00D25D9F"/>
    <w:rsid w:val="00D30117"/>
    <w:rsid w:val="00D34A41"/>
    <w:rsid w:val="00D37197"/>
    <w:rsid w:val="00D3737E"/>
    <w:rsid w:val="00D37A19"/>
    <w:rsid w:val="00D762C2"/>
    <w:rsid w:val="00D84699"/>
    <w:rsid w:val="00D92ACE"/>
    <w:rsid w:val="00D92E2F"/>
    <w:rsid w:val="00D96E54"/>
    <w:rsid w:val="00DE30A3"/>
    <w:rsid w:val="00E0106C"/>
    <w:rsid w:val="00E05567"/>
    <w:rsid w:val="00E41477"/>
    <w:rsid w:val="00E44958"/>
    <w:rsid w:val="00E96AA0"/>
    <w:rsid w:val="00EA54A6"/>
    <w:rsid w:val="00EA7BDF"/>
    <w:rsid w:val="00EB6DEB"/>
    <w:rsid w:val="00EE11CF"/>
    <w:rsid w:val="00EE33BC"/>
    <w:rsid w:val="00F04CF2"/>
    <w:rsid w:val="00F11A60"/>
    <w:rsid w:val="00F208F1"/>
    <w:rsid w:val="00F23551"/>
    <w:rsid w:val="00F419CF"/>
    <w:rsid w:val="00F45363"/>
    <w:rsid w:val="00F56CFD"/>
    <w:rsid w:val="00FA1E7A"/>
    <w:rsid w:val="00FB6D93"/>
    <w:rsid w:val="00FD1792"/>
    <w:rsid w:val="00FE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BC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1B5"/>
    <w:rPr>
      <w:sz w:val="22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2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3D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27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3D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3D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B27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7F4CCB-C28B-4F17-B831-ED576EB9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Brydget Barker-Hudson – developed for Solicitor General’s Conference November 2010</vt:lpstr>
    </vt:vector>
  </TitlesOfParts>
  <Company>TOSHIBA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Brydget Barker-Hudson – developed for Solicitor General’s Conference November 2010</dc:title>
  <dc:creator>bbarker-hudson</dc:creator>
  <cp:lastModifiedBy>Brydget Barker-Hudson</cp:lastModifiedBy>
  <cp:revision>5</cp:revision>
  <cp:lastPrinted>2012-03-06T21:37:00Z</cp:lastPrinted>
  <dcterms:created xsi:type="dcterms:W3CDTF">2011-11-13T01:22:00Z</dcterms:created>
  <dcterms:modified xsi:type="dcterms:W3CDTF">2012-03-06T21:37:00Z</dcterms:modified>
</cp:coreProperties>
</file>